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</w:tblGrid>
      <w:tr w:rsidR="003E45E7" w14:paraId="0C624A52" w14:textId="77777777" w:rsidTr="003B4706">
        <w:trPr>
          <w:trHeight w:hRule="exact" w:val="3175"/>
        </w:trPr>
        <w:tc>
          <w:tcPr>
            <w:tcW w:w="3686" w:type="dxa"/>
          </w:tcPr>
          <w:p w14:paraId="3175B9B6" w14:textId="0BE3BC51" w:rsidR="003E45E7" w:rsidRDefault="00300B04" w:rsidP="003B4706">
            <w:pPr>
              <w:tabs>
                <w:tab w:val="left" w:pos="4253"/>
                <w:tab w:val="left" w:pos="6804"/>
              </w:tabs>
              <w:ind w:left="-112" w:right="-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862DA2" wp14:editId="16B07E23">
                  <wp:extent cx="2371725" cy="19812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3"/>
        <w:tblpPr w:leftFromText="181" w:rightFromText="181" w:vertAnchor="page" w:horzAnchor="margin" w:tblpXSpec="right" w:tblpY="11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</w:tblGrid>
      <w:tr w:rsidR="00932252" w14:paraId="34BD27F1" w14:textId="77777777" w:rsidTr="009B0AD4">
        <w:tc>
          <w:tcPr>
            <w:tcW w:w="4253" w:type="dxa"/>
            <w:tcMar>
              <w:left w:w="0" w:type="dxa"/>
              <w:right w:w="0" w:type="dxa"/>
            </w:tcMar>
          </w:tcPr>
          <w:p w14:paraId="47474617" w14:textId="77777777" w:rsidR="00E4286E" w:rsidRDefault="00E4286E" w:rsidP="009B0AD4">
            <w:pPr>
              <w:spacing w:line="240" w:lineRule="exac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478F41" w14:textId="77777777" w:rsidR="00BE040D" w:rsidRDefault="00BE040D" w:rsidP="00DD249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CC8B76" w14:textId="24B0E28A" w:rsidR="00C27079" w:rsidRDefault="00C27079" w:rsidP="00C2707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30EF87D3" w14:textId="77777777" w:rsidR="001D7C95" w:rsidRDefault="001D7C95" w:rsidP="00C27079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1793E7C" w14:textId="77777777" w:rsidR="00932252" w:rsidRDefault="00E41631" w:rsidP="00914DEA">
            <w:pPr>
              <w:spacing w:line="24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Главам администраций </w:t>
            </w:r>
          </w:p>
          <w:p w14:paraId="2958277E" w14:textId="77777777" w:rsidR="00E41631" w:rsidRDefault="00E41631" w:rsidP="00914DEA">
            <w:pPr>
              <w:spacing w:line="24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Муниципальных районов и округов</w:t>
            </w:r>
          </w:p>
          <w:p w14:paraId="15DC051F" w14:textId="40F5BA6E" w:rsidR="00E41631" w:rsidRPr="00E41631" w:rsidRDefault="00E41631" w:rsidP="00914DE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Костромской области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1"/>
        <w:gridCol w:w="425"/>
        <w:gridCol w:w="1697"/>
      </w:tblGrid>
      <w:tr w:rsidR="000229C4" w:rsidRPr="00A923DF" w14:paraId="7AD3EA6A" w14:textId="77777777" w:rsidTr="001410FC">
        <w:trPr>
          <w:trHeight w:val="509"/>
        </w:trPr>
        <w:tc>
          <w:tcPr>
            <w:tcW w:w="4253" w:type="dxa"/>
            <w:gridSpan w:val="3"/>
            <w:tcMar>
              <w:left w:w="0" w:type="dxa"/>
              <w:bottom w:w="85" w:type="dxa"/>
              <w:right w:w="0" w:type="dxa"/>
            </w:tcMar>
            <w:vAlign w:val="center"/>
          </w:tcPr>
          <w:p w14:paraId="7653759C" w14:textId="18B0751F" w:rsidR="000229C4" w:rsidRPr="00914DEA" w:rsidRDefault="000229C4" w:rsidP="000229C4">
            <w:pPr>
              <w:spacing w:before="120"/>
              <w:ind w:left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D9D">
              <w:rPr>
                <w:rFonts w:ascii="Times New Roman" w:hAnsi="Times New Roman" w:cs="Times New Roman"/>
                <w:color w:val="808080" w:themeColor="background1" w:themeShade="80"/>
                <w:w w:val="10"/>
                <w:sz w:val="24"/>
                <w:szCs w:val="24"/>
              </w:rPr>
              <w:t xml:space="preserve"> </w:t>
            </w:r>
            <w:bookmarkStart w:id="0" w:name="REGNUMDATESTAMP"/>
            <w:r w:rsidRPr="00CC49B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Дата </w:t>
            </w:r>
            <w:proofErr w:type="spellStart"/>
            <w:r w:rsidRPr="00CC49B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подп</w:t>
            </w:r>
            <w:proofErr w:type="spellEnd"/>
            <w:r w:rsidRPr="00CC49B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bookmarkEnd w:id="0"/>
          </w:p>
        </w:tc>
      </w:tr>
      <w:tr w:rsidR="00F56F88" w14:paraId="5B5670BA" w14:textId="2761A2D6" w:rsidTr="001410FC">
        <w:tc>
          <w:tcPr>
            <w:tcW w:w="2131" w:type="dxa"/>
            <w:tcMar>
              <w:left w:w="0" w:type="dxa"/>
              <w:right w:w="0" w:type="dxa"/>
            </w:tcMar>
          </w:tcPr>
          <w:p w14:paraId="64E944D7" w14:textId="4E0701A1" w:rsidR="00DD7F9E" w:rsidRPr="00935651" w:rsidRDefault="00DD7F9E" w:rsidP="005F38B2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14:paraId="6402D29B" w14:textId="5F9AB922" w:rsidR="00DD7F9E" w:rsidRDefault="00DD7F9E" w:rsidP="005F38B2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67B0B7B8" w14:textId="14FA946A" w:rsidR="00DD7F9E" w:rsidRDefault="00DD7F9E" w:rsidP="005F38B2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F88" w14:paraId="20B71B99" w14:textId="77777777" w:rsidTr="001410FC">
        <w:tc>
          <w:tcPr>
            <w:tcW w:w="4253" w:type="dxa"/>
            <w:gridSpan w:val="3"/>
            <w:tcMar>
              <w:left w:w="0" w:type="dxa"/>
              <w:right w:w="0" w:type="dxa"/>
            </w:tcMar>
            <w:vAlign w:val="center"/>
          </w:tcPr>
          <w:p w14:paraId="1E2F8968" w14:textId="33632C14" w:rsidR="008E6647" w:rsidRDefault="0076118A" w:rsidP="0076118A">
            <w:pPr>
              <w:tabs>
                <w:tab w:val="left" w:pos="3676"/>
              </w:tabs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</w:tbl>
    <w:p w14:paraId="5EDF3311" w14:textId="52888B19" w:rsidR="00E41631" w:rsidRPr="0051481A" w:rsidRDefault="00C27079" w:rsidP="0082795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Костромск</w:t>
      </w:r>
      <w:r w:rsidR="00DA3EB0"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</w:t>
      </w:r>
      <w:r w:rsidR="00DA3EB0"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прокуратур</w:t>
      </w:r>
      <w:r w:rsidR="00DA3EB0"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1631"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исполнения приказа Генеральной прокуратуры Российской Федерации </w:t>
      </w:r>
      <w:r w:rsidR="006C7774"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02.08.2018 № 471                                 </w:t>
      </w:r>
      <w:proofErr w:type="gramStart"/>
      <w:r w:rsidR="006C7774"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41631"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E41631"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в органах прокуратуры Российской Федерации работы по правовому просвещению и правовому информированию»</w:t>
      </w:r>
      <w:r w:rsidR="00325A89"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 Вам разместить на официальных сайтах администраций муниципальных районов в разделе «Прокурор разъясняет» следующие информационно-разъяснительные материалы</w:t>
      </w:r>
      <w:r w:rsidR="00DA3EB0"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подготовленные работниками прокуратуры</w:t>
      </w:r>
      <w:r w:rsidR="00325A89" w:rsidRPr="0051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0B594802" w14:textId="52F5BCDD" w:rsidR="00E41631" w:rsidRPr="00827958" w:rsidRDefault="00424185" w:rsidP="005148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Костромская транспортная прокуратура разъясняет: </w:t>
      </w:r>
      <w:r w:rsidR="00827958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в сфере воздушного законодательства, регулирующего эксплуатацию беспилотных воздушных судов;</w:t>
      </w:r>
    </w:p>
    <w:p w14:paraId="68C5CAF7" w14:textId="18D34154" w:rsidR="0051481A" w:rsidRPr="00827958" w:rsidRDefault="00424185" w:rsidP="005148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Костромская транспортная прокуратура разъясняет: </w:t>
      </w:r>
      <w:r w:rsidR="00827958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Возраст, с которого дети вправе самостоятельно пользоваться железнодорожным, воздушным и внутренним водным транспортом</w:t>
      </w:r>
      <w:r w:rsidR="0051481A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4EB3C8E" w14:textId="5B4D19DE" w:rsidR="0051481A" w:rsidRPr="00827958" w:rsidRDefault="00424185" w:rsidP="005148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27958">
        <w:rPr>
          <w:sz w:val="28"/>
          <w:szCs w:val="28"/>
        </w:rPr>
        <w:t xml:space="preserve"> </w:t>
      </w: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Костромская транспортная прокуратура разъясняет: </w:t>
      </w:r>
      <w:r w:rsidR="00827958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С 1 июля 2024 года будут увеличены размеры госпошлины, взимаемой за получение загранпаспорта нового поколения</w:t>
      </w:r>
      <w:r w:rsid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F4D81A" w14:textId="73A01735" w:rsidR="00424185" w:rsidRPr="00827958" w:rsidRDefault="00424185" w:rsidP="005148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Костромская транспортная прокуратура разъясняет: </w:t>
      </w:r>
      <w:r w:rsidR="00827958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ввоз на таможенную территорию ЕАЭС лекарственных средств, содержащих сильнодействующие вещества</w:t>
      </w:r>
      <w:r w:rsidR="0051481A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E494709" w14:textId="28B34E61" w:rsidR="00424185" w:rsidRPr="00827958" w:rsidRDefault="00424185" w:rsidP="005148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Костромская транспортная прокуратура разъясняет: </w:t>
      </w:r>
      <w:r w:rsidR="00827958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Усилена ответственность за распространение ложных сведений о российской армии</w:t>
      </w: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52834BD4" w14:textId="6887F61D" w:rsidR="00424185" w:rsidRPr="00827958" w:rsidRDefault="00DA3EB0" w:rsidP="005148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Костромская транспортная прокуратура разъясняет: </w:t>
      </w:r>
      <w:r w:rsidR="00827958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рассмотрения обращений граждан</w:t>
      </w:r>
      <w:r w:rsidR="0051481A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735B8C" w14:textId="2D6ACAC2" w:rsidR="00827958" w:rsidRPr="00827958" w:rsidRDefault="00DA3EB0" w:rsidP="008279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27958">
        <w:rPr>
          <w:sz w:val="28"/>
          <w:szCs w:val="28"/>
        </w:rPr>
        <w:t xml:space="preserve"> </w:t>
      </w: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Костромская транспортная прокуратура разъясняет: </w:t>
      </w:r>
      <w:r w:rsidR="00827958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полетов для гражданских беспилотных воздушных судов;</w:t>
      </w:r>
    </w:p>
    <w:p w14:paraId="7695BEF4" w14:textId="21DFCA8C" w:rsidR="00DA3EB0" w:rsidRPr="00827958" w:rsidRDefault="00DA3EB0" w:rsidP="005148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Костромская транспортная прокуратура разъясняет: </w:t>
      </w:r>
      <w:r w:rsidR="00827958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 перечень административных правонарушений в области охраны окружающей среды;</w:t>
      </w:r>
    </w:p>
    <w:p w14:paraId="429EF627" w14:textId="7C701897" w:rsidR="00DA3EB0" w:rsidRPr="00827958" w:rsidRDefault="00DA3EB0" w:rsidP="005148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Костромская транспортная прокуратура разъясняет: </w:t>
      </w:r>
      <w:r w:rsidR="00827958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Дополнен список профессий работников железнодорожного транспорта, которые обязаны проходить медосмотры, в </w:t>
      </w:r>
      <w:proofErr w:type="spellStart"/>
      <w:r w:rsidR="00827958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827958"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перед рейсами или сменами и после них;</w:t>
      </w:r>
    </w:p>
    <w:p w14:paraId="736C5DB3" w14:textId="1869A728" w:rsidR="00827958" w:rsidRPr="00827958" w:rsidRDefault="00827958" w:rsidP="005148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9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82795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82795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Внесены изменения в технический регламент Таможенного союза </w:t>
      </w:r>
      <w:r w:rsidRPr="0082795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          </w:t>
      </w:r>
      <w:proofErr w:type="gramStart"/>
      <w:r w:rsidRPr="0082795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 </w:t>
      </w:r>
      <w:r w:rsidRPr="0082795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«</w:t>
      </w:r>
      <w:proofErr w:type="gramEnd"/>
      <w:r w:rsidRPr="0082795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О безопасности маломерных судов» (ТР ТС 026/2012)</w:t>
      </w:r>
      <w:r w:rsidRPr="00827958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.</w:t>
      </w:r>
    </w:p>
    <w:p w14:paraId="18455A16" w14:textId="77777777" w:rsidR="00E41631" w:rsidRDefault="00E41631" w:rsidP="001D7C95">
      <w:pPr>
        <w:pStyle w:val="Style5"/>
        <w:widowControl/>
        <w:ind w:firstLine="686"/>
        <w:contextualSpacing/>
        <w:rPr>
          <w:sz w:val="27"/>
          <w:szCs w:val="27"/>
        </w:rPr>
      </w:pPr>
    </w:p>
    <w:p w14:paraId="09114862" w14:textId="0AB7EAFC" w:rsidR="00DD2490" w:rsidRPr="001D7C95" w:rsidRDefault="00DA3EB0" w:rsidP="00DA3EB0">
      <w:pPr>
        <w:pStyle w:val="Style5"/>
        <w:widowControl/>
        <w:contextualSpacing/>
        <w:rPr>
          <w:sz w:val="27"/>
          <w:szCs w:val="27"/>
        </w:rPr>
      </w:pPr>
      <w:r w:rsidRPr="00DA3EB0">
        <w:rPr>
          <w:b/>
          <w:sz w:val="27"/>
          <w:szCs w:val="27"/>
        </w:rPr>
        <w:t>Приложение:</w:t>
      </w:r>
      <w:r>
        <w:rPr>
          <w:sz w:val="27"/>
          <w:szCs w:val="27"/>
        </w:rPr>
        <w:t xml:space="preserve"> ра</w:t>
      </w:r>
      <w:r w:rsidR="00AF241B">
        <w:rPr>
          <w:sz w:val="27"/>
          <w:szCs w:val="27"/>
        </w:rPr>
        <w:t>зъяснения законодательства на 10</w:t>
      </w:r>
      <w:r>
        <w:rPr>
          <w:sz w:val="27"/>
          <w:szCs w:val="27"/>
        </w:rPr>
        <w:t xml:space="preserve"> л. </w:t>
      </w:r>
      <w:r w:rsidR="00C27079" w:rsidRPr="001D7C95">
        <w:rPr>
          <w:sz w:val="27"/>
          <w:szCs w:val="27"/>
        </w:rPr>
        <w:t xml:space="preserve"> </w:t>
      </w:r>
    </w:p>
    <w:p w14:paraId="6B3436D2" w14:textId="77777777" w:rsidR="001D7C95" w:rsidRPr="001D7C95" w:rsidRDefault="001D7C95" w:rsidP="001D7C95">
      <w:pPr>
        <w:pStyle w:val="Style5"/>
        <w:widowControl/>
        <w:ind w:firstLine="686"/>
        <w:contextualSpacing/>
        <w:rPr>
          <w:sz w:val="27"/>
          <w:szCs w:val="27"/>
        </w:rPr>
      </w:pPr>
    </w:p>
    <w:tbl>
      <w:tblPr>
        <w:tblStyle w:val="a3"/>
        <w:tblpPr w:leftFromText="181" w:rightFromText="181" w:vertAnchor="text" w:tblpY="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417"/>
        <w:gridCol w:w="3119"/>
      </w:tblGrid>
      <w:tr w:rsidR="001921AE" w:rsidRPr="001D7C95" w14:paraId="796D7CEC" w14:textId="77777777" w:rsidTr="001C4297">
        <w:tc>
          <w:tcPr>
            <w:tcW w:w="5103" w:type="dxa"/>
            <w:tcMar>
              <w:left w:w="0" w:type="dxa"/>
              <w:right w:w="0" w:type="dxa"/>
            </w:tcMar>
            <w:vAlign w:val="bottom"/>
          </w:tcPr>
          <w:p w14:paraId="31F1F3CF" w14:textId="77777777" w:rsidR="00C27079" w:rsidRPr="001D7C95" w:rsidRDefault="00C27079" w:rsidP="00F66AC5">
            <w:pPr>
              <w:spacing w:line="240" w:lineRule="exact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301DFA2D" w14:textId="244B4955" w:rsidR="00FA01E1" w:rsidRPr="001D7C95" w:rsidRDefault="00AF241B" w:rsidP="00F66AC5">
            <w:pPr>
              <w:spacing w:line="24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Заместитель т</w:t>
            </w:r>
            <w:r w:rsidR="00DD2490" w:rsidRPr="001D7C95">
              <w:rPr>
                <w:rFonts w:ascii="Times New Roman" w:hAnsi="Times New Roman" w:cs="Times New Roman"/>
                <w:sz w:val="27"/>
                <w:szCs w:val="27"/>
              </w:rPr>
              <w:t>ранспортн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ого</w:t>
            </w:r>
            <w:r w:rsidR="008E6647" w:rsidRPr="001D7C95">
              <w:rPr>
                <w:rFonts w:ascii="Times New Roman" w:hAnsi="Times New Roman" w:cs="Times New Roman"/>
                <w:sz w:val="27"/>
                <w:szCs w:val="27"/>
              </w:rPr>
              <w:t xml:space="preserve"> прокурор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а</w:t>
            </w:r>
          </w:p>
          <w:p w14:paraId="15C31B0B" w14:textId="77777777" w:rsidR="008E6647" w:rsidRPr="001D7C95" w:rsidRDefault="008E6647" w:rsidP="00F66AC5">
            <w:pPr>
              <w:spacing w:line="240" w:lineRule="exact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3D37B295" w14:textId="37D7EED1" w:rsidR="008E6647" w:rsidRPr="001D7C95" w:rsidRDefault="00AF241B" w:rsidP="00F66AC5">
            <w:pPr>
              <w:spacing w:line="240" w:lineRule="exac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юрист 1 класса</w:t>
            </w:r>
          </w:p>
        </w:tc>
        <w:tc>
          <w:tcPr>
            <w:tcW w:w="1417" w:type="dxa"/>
            <w:vAlign w:val="bottom"/>
          </w:tcPr>
          <w:p w14:paraId="1CCAC205" w14:textId="77777777" w:rsidR="001921AE" w:rsidRPr="001D7C95" w:rsidRDefault="001921AE" w:rsidP="00F66AC5">
            <w:pPr>
              <w:spacing w:line="240" w:lineRule="exac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119" w:type="dxa"/>
            <w:vAlign w:val="bottom"/>
          </w:tcPr>
          <w:p w14:paraId="2981F3AA" w14:textId="764C5546" w:rsidR="001921AE" w:rsidRPr="001D7C95" w:rsidRDefault="00AF241B" w:rsidP="003917D2">
            <w:pPr>
              <w:spacing w:line="240" w:lineRule="exact"/>
              <w:ind w:right="-114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М.Е</w:t>
            </w:r>
            <w:r w:rsidR="00D45A7F" w:rsidRPr="001D7C95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Юрчук</w:t>
            </w: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03D80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6E86CD8" w14:textId="77777777" w:rsidR="00503D80" w:rsidRDefault="00503D80" w:rsidP="00902D4E">
            <w:pPr>
              <w:spacing w:line="360" w:lineRule="exact"/>
              <w:rPr>
                <w:color w:val="BFBFBF" w:themeColor="background1" w:themeShade="BF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  <w:p w14:paraId="64ADC53F" w14:textId="77777777" w:rsidR="00A53FEE" w:rsidRDefault="00A53FEE" w:rsidP="00902D4E">
            <w:pPr>
              <w:spacing w:line="360" w:lineRule="exact"/>
              <w:rPr>
                <w:color w:val="BFBFBF" w:themeColor="background1" w:themeShade="BF"/>
                <w:sz w:val="28"/>
                <w:szCs w:val="28"/>
              </w:rPr>
            </w:pPr>
          </w:p>
          <w:p w14:paraId="58411773" w14:textId="22C945B5" w:rsidR="00A53FEE" w:rsidRPr="00B34B16" w:rsidRDefault="00A53FEE" w:rsidP="00902D4E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</w:p>
        </w:tc>
      </w:tr>
    </w:tbl>
    <w:p w14:paraId="05B26F83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0F1BD0BF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1FFDF4D1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6D3531F4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6233C1CB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69D39251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155B12E2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4BB6AF0D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2EE46FC2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2AB6CC52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36AF47B1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7714189D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385BBBAF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668A8FC9" w14:textId="77777777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0C6EB88B" w14:textId="0EA9439C" w:rsidR="00CF7B44" w:rsidRDefault="00CF7B44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0E937CE9" w14:textId="1F060003" w:rsidR="00DA3EB0" w:rsidRDefault="00DA3EB0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443B4390" w14:textId="2DAD9547" w:rsidR="00DA3EB0" w:rsidRDefault="00DA3EB0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7744A200" w14:textId="5DC3DBF9" w:rsidR="00DA3EB0" w:rsidRDefault="00DA3EB0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6937F786" w14:textId="4C5F2207" w:rsidR="00DA3EB0" w:rsidRDefault="00DA3EB0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650938FA" w14:textId="77777777" w:rsidR="0051481A" w:rsidRDefault="0051481A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0E0BD1AC" w14:textId="77777777" w:rsidR="0051481A" w:rsidRDefault="0051481A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1E66BBFD" w14:textId="77777777" w:rsidR="0051481A" w:rsidRDefault="0051481A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62064F0B" w14:textId="77777777" w:rsidR="0051481A" w:rsidRDefault="0051481A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6E1655B1" w14:textId="77777777" w:rsidR="0051481A" w:rsidRDefault="0051481A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0C79720E" w14:textId="77777777" w:rsidR="0051481A" w:rsidRDefault="0051481A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603C2F8A" w14:textId="77777777" w:rsidR="0051481A" w:rsidRDefault="0051481A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1AB54779" w14:textId="77777777" w:rsidR="0051481A" w:rsidRDefault="0051481A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6EE142AC" w14:textId="77777777" w:rsidR="0051481A" w:rsidRDefault="0051481A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41AF9073" w14:textId="77777777" w:rsidR="0051481A" w:rsidRDefault="0051481A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263E591E" w14:textId="77777777" w:rsidR="0051481A" w:rsidRDefault="0051481A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37848241" w14:textId="77777777" w:rsidR="00827958" w:rsidRDefault="00827958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589AA081" w14:textId="77777777" w:rsidR="00827958" w:rsidRDefault="00827958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5F01C533" w14:textId="77777777" w:rsidR="00827958" w:rsidRDefault="00827958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57FE4432" w14:textId="77777777" w:rsidR="00827958" w:rsidRDefault="00827958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506F75AC" w14:textId="77777777" w:rsidR="00827958" w:rsidRDefault="00827958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0EFB4594" w14:textId="77777777" w:rsidR="00827958" w:rsidRDefault="00827958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4CE38579" w14:textId="77777777" w:rsidR="00827958" w:rsidRDefault="00827958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3E918029" w14:textId="77777777" w:rsidR="00827958" w:rsidRDefault="00827958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61240271" w14:textId="77777777" w:rsidR="00827958" w:rsidRDefault="00827958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14:paraId="3D2E6FEB" w14:textId="514AB2B0" w:rsidR="005B6345" w:rsidRPr="00E5349A" w:rsidRDefault="00C27079" w:rsidP="00E5349A">
      <w:pPr>
        <w:pStyle w:val="20"/>
        <w:shd w:val="clear" w:color="auto" w:fill="auto"/>
        <w:tabs>
          <w:tab w:val="left" w:pos="7877"/>
        </w:tabs>
        <w:spacing w:line="240" w:lineRule="exact"/>
        <w:jc w:val="both"/>
        <w:rPr>
          <w:rFonts w:ascii="Times New Roman" w:hAnsi="Times New Roman" w:cs="Times New Roman"/>
          <w:spacing w:val="-6"/>
          <w:sz w:val="20"/>
          <w:szCs w:val="20"/>
        </w:rPr>
      </w:pPr>
      <w:bookmarkStart w:id="2" w:name="_GoBack"/>
      <w:bookmarkEnd w:id="2"/>
      <w:r w:rsidRPr="00075311">
        <w:rPr>
          <w:rFonts w:ascii="Times New Roman" w:hAnsi="Times New Roman" w:cs="Times New Roman"/>
          <w:spacing w:val="-6"/>
          <w:sz w:val="20"/>
          <w:szCs w:val="20"/>
        </w:rPr>
        <w:t>М.Е. Юрчук, тел.: (4942) 49-00-74, 8-996-309-38-39</w:t>
      </w:r>
    </w:p>
    <w:sectPr w:rsidR="005B6345" w:rsidRPr="00E5349A" w:rsidSect="003917D2">
      <w:headerReference w:type="defaul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DBA76" w14:textId="77777777" w:rsidR="002D7FA8" w:rsidRDefault="002D7FA8" w:rsidP="007212FD">
      <w:pPr>
        <w:spacing w:after="0" w:line="240" w:lineRule="auto"/>
      </w:pPr>
      <w:r>
        <w:separator/>
      </w:r>
    </w:p>
  </w:endnote>
  <w:endnote w:type="continuationSeparator" w:id="0">
    <w:p w14:paraId="66D84251" w14:textId="77777777" w:rsidR="002D7FA8" w:rsidRDefault="002D7FA8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376AC1E2" w14:textId="6A225EEF" w:rsidR="007E3F2A" w:rsidRDefault="000A20EF" w:rsidP="007E3F2A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>Костромская</w:t>
          </w:r>
          <w:r w:rsidR="007E3F2A">
            <w:rPr>
              <w:rFonts w:ascii="Times New Roman" w:hAnsi="Times New Roman"/>
              <w:sz w:val="16"/>
              <w:szCs w:val="16"/>
            </w:rPr>
            <w:t xml:space="preserve"> транспортная прокуратура</w:t>
          </w:r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EAEC2" w14:textId="77777777" w:rsidR="002D7FA8" w:rsidRDefault="002D7FA8" w:rsidP="007212FD">
      <w:pPr>
        <w:spacing w:after="0" w:line="240" w:lineRule="auto"/>
      </w:pPr>
      <w:r>
        <w:separator/>
      </w:r>
    </w:p>
  </w:footnote>
  <w:footnote w:type="continuationSeparator" w:id="0">
    <w:p w14:paraId="168CF0BA" w14:textId="77777777" w:rsidR="002D7FA8" w:rsidRDefault="002D7FA8" w:rsidP="00721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8177827"/>
      <w:docPartObj>
        <w:docPartGallery w:val="Page Numbers (Top of Page)"/>
        <w:docPartUnique/>
      </w:docPartObj>
    </w:sdtPr>
    <w:sdtEndPr/>
    <w:sdtContent>
      <w:p w14:paraId="6A5CA1AE" w14:textId="43C5E4C9" w:rsidR="008A5280" w:rsidRDefault="008A52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958">
          <w:rPr>
            <w:noProof/>
          </w:rPr>
          <w:t>2</w:t>
        </w:r>
        <w:r>
          <w:fldChar w:fldCharType="end"/>
        </w:r>
      </w:p>
    </w:sdtContent>
  </w:sdt>
  <w:p w14:paraId="63913E69" w14:textId="77777777" w:rsidR="000A20EF" w:rsidRDefault="000A20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E39E4"/>
    <w:multiLevelType w:val="hybridMultilevel"/>
    <w:tmpl w:val="AC98B824"/>
    <w:lvl w:ilvl="0" w:tplc="90082CB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11282"/>
    <w:rsid w:val="00013D9D"/>
    <w:rsid w:val="00014574"/>
    <w:rsid w:val="0001634D"/>
    <w:rsid w:val="0001696A"/>
    <w:rsid w:val="00021F0F"/>
    <w:rsid w:val="000229C4"/>
    <w:rsid w:val="00024D01"/>
    <w:rsid w:val="00025DCB"/>
    <w:rsid w:val="00044AF2"/>
    <w:rsid w:val="000550FF"/>
    <w:rsid w:val="00056A50"/>
    <w:rsid w:val="00070889"/>
    <w:rsid w:val="00074BF2"/>
    <w:rsid w:val="0007553B"/>
    <w:rsid w:val="000803E2"/>
    <w:rsid w:val="00081516"/>
    <w:rsid w:val="00090738"/>
    <w:rsid w:val="0009308E"/>
    <w:rsid w:val="00095729"/>
    <w:rsid w:val="00097715"/>
    <w:rsid w:val="000A20EF"/>
    <w:rsid w:val="000A4E3C"/>
    <w:rsid w:val="000A527E"/>
    <w:rsid w:val="000A6C9D"/>
    <w:rsid w:val="000B708E"/>
    <w:rsid w:val="000C062E"/>
    <w:rsid w:val="000D1AE0"/>
    <w:rsid w:val="000D566E"/>
    <w:rsid w:val="000D7081"/>
    <w:rsid w:val="000E28CF"/>
    <w:rsid w:val="000F32C2"/>
    <w:rsid w:val="000F7BB7"/>
    <w:rsid w:val="00102B50"/>
    <w:rsid w:val="00107179"/>
    <w:rsid w:val="00134382"/>
    <w:rsid w:val="001410FC"/>
    <w:rsid w:val="00144445"/>
    <w:rsid w:val="00151B1C"/>
    <w:rsid w:val="00154919"/>
    <w:rsid w:val="00154D66"/>
    <w:rsid w:val="00156642"/>
    <w:rsid w:val="001572B8"/>
    <w:rsid w:val="001600A6"/>
    <w:rsid w:val="001667AD"/>
    <w:rsid w:val="00166A1C"/>
    <w:rsid w:val="00173F90"/>
    <w:rsid w:val="00177A45"/>
    <w:rsid w:val="00180843"/>
    <w:rsid w:val="0018208F"/>
    <w:rsid w:val="001822FA"/>
    <w:rsid w:val="001921AE"/>
    <w:rsid w:val="001A71D0"/>
    <w:rsid w:val="001B073C"/>
    <w:rsid w:val="001B2231"/>
    <w:rsid w:val="001B2529"/>
    <w:rsid w:val="001B3194"/>
    <w:rsid w:val="001B355A"/>
    <w:rsid w:val="001C1D35"/>
    <w:rsid w:val="001C2357"/>
    <w:rsid w:val="001C4297"/>
    <w:rsid w:val="001C61B8"/>
    <w:rsid w:val="001D7C95"/>
    <w:rsid w:val="001F5899"/>
    <w:rsid w:val="001F7FCD"/>
    <w:rsid w:val="002026FD"/>
    <w:rsid w:val="002048A1"/>
    <w:rsid w:val="0021341F"/>
    <w:rsid w:val="002403E3"/>
    <w:rsid w:val="00247984"/>
    <w:rsid w:val="00260576"/>
    <w:rsid w:val="00265BC6"/>
    <w:rsid w:val="00280D52"/>
    <w:rsid w:val="00281733"/>
    <w:rsid w:val="00282A49"/>
    <w:rsid w:val="00284F1F"/>
    <w:rsid w:val="00291073"/>
    <w:rsid w:val="002955B5"/>
    <w:rsid w:val="00297BCD"/>
    <w:rsid w:val="002A5118"/>
    <w:rsid w:val="002A61DD"/>
    <w:rsid w:val="002A6465"/>
    <w:rsid w:val="002B19E5"/>
    <w:rsid w:val="002C7C1D"/>
    <w:rsid w:val="002D484E"/>
    <w:rsid w:val="002D7FA8"/>
    <w:rsid w:val="002E7520"/>
    <w:rsid w:val="002F5211"/>
    <w:rsid w:val="00300057"/>
    <w:rsid w:val="00300B04"/>
    <w:rsid w:val="00307FB7"/>
    <w:rsid w:val="003141A2"/>
    <w:rsid w:val="00320337"/>
    <w:rsid w:val="00324343"/>
    <w:rsid w:val="00325A89"/>
    <w:rsid w:val="0032617E"/>
    <w:rsid w:val="00331EE5"/>
    <w:rsid w:val="003407C6"/>
    <w:rsid w:val="0034238E"/>
    <w:rsid w:val="003443C6"/>
    <w:rsid w:val="00351661"/>
    <w:rsid w:val="0037627A"/>
    <w:rsid w:val="00384D83"/>
    <w:rsid w:val="003877B3"/>
    <w:rsid w:val="0039045F"/>
    <w:rsid w:val="003917D2"/>
    <w:rsid w:val="003A1812"/>
    <w:rsid w:val="003B4706"/>
    <w:rsid w:val="003B4D0B"/>
    <w:rsid w:val="003B7F94"/>
    <w:rsid w:val="003C030D"/>
    <w:rsid w:val="003C1601"/>
    <w:rsid w:val="003C2B52"/>
    <w:rsid w:val="003E45E7"/>
    <w:rsid w:val="003E5249"/>
    <w:rsid w:val="003F419C"/>
    <w:rsid w:val="004036B5"/>
    <w:rsid w:val="00404AF2"/>
    <w:rsid w:val="00410A58"/>
    <w:rsid w:val="00417D2E"/>
    <w:rsid w:val="00424185"/>
    <w:rsid w:val="004354D7"/>
    <w:rsid w:val="00436008"/>
    <w:rsid w:val="00464C05"/>
    <w:rsid w:val="00470AB3"/>
    <w:rsid w:val="00470BE4"/>
    <w:rsid w:val="00471072"/>
    <w:rsid w:val="00471B0F"/>
    <w:rsid w:val="004840EF"/>
    <w:rsid w:val="00497EE9"/>
    <w:rsid w:val="004A2339"/>
    <w:rsid w:val="004B0200"/>
    <w:rsid w:val="004D6D23"/>
    <w:rsid w:val="004E0AF0"/>
    <w:rsid w:val="004E10C1"/>
    <w:rsid w:val="004E386A"/>
    <w:rsid w:val="004E3F7D"/>
    <w:rsid w:val="004E5DB8"/>
    <w:rsid w:val="004E7B80"/>
    <w:rsid w:val="004F53F0"/>
    <w:rsid w:val="005007CB"/>
    <w:rsid w:val="00501116"/>
    <w:rsid w:val="00503D80"/>
    <w:rsid w:val="00503DD5"/>
    <w:rsid w:val="00505725"/>
    <w:rsid w:val="00511406"/>
    <w:rsid w:val="00512CB8"/>
    <w:rsid w:val="0051481A"/>
    <w:rsid w:val="005217FA"/>
    <w:rsid w:val="00521E7D"/>
    <w:rsid w:val="005220DC"/>
    <w:rsid w:val="00524263"/>
    <w:rsid w:val="005307C3"/>
    <w:rsid w:val="005364F6"/>
    <w:rsid w:val="00536C62"/>
    <w:rsid w:val="00546605"/>
    <w:rsid w:val="00546FBB"/>
    <w:rsid w:val="005519A9"/>
    <w:rsid w:val="00555265"/>
    <w:rsid w:val="00560DBB"/>
    <w:rsid w:val="005626EF"/>
    <w:rsid w:val="005734F7"/>
    <w:rsid w:val="00573CBD"/>
    <w:rsid w:val="005741AC"/>
    <w:rsid w:val="005876C0"/>
    <w:rsid w:val="00590D66"/>
    <w:rsid w:val="005916D9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38A"/>
    <w:rsid w:val="00610CE9"/>
    <w:rsid w:val="006128E0"/>
    <w:rsid w:val="00622C79"/>
    <w:rsid w:val="00632958"/>
    <w:rsid w:val="00640924"/>
    <w:rsid w:val="0065008F"/>
    <w:rsid w:val="00651536"/>
    <w:rsid w:val="006541AC"/>
    <w:rsid w:val="0065704F"/>
    <w:rsid w:val="0066797C"/>
    <w:rsid w:val="00672D84"/>
    <w:rsid w:val="00673D79"/>
    <w:rsid w:val="0067714B"/>
    <w:rsid w:val="006775CC"/>
    <w:rsid w:val="006779E4"/>
    <w:rsid w:val="006879C2"/>
    <w:rsid w:val="00693993"/>
    <w:rsid w:val="006A4AD8"/>
    <w:rsid w:val="006B2BBE"/>
    <w:rsid w:val="006B3C44"/>
    <w:rsid w:val="006B3CEA"/>
    <w:rsid w:val="006C3913"/>
    <w:rsid w:val="006C7774"/>
    <w:rsid w:val="006D6E15"/>
    <w:rsid w:val="006E2551"/>
    <w:rsid w:val="006E2A1E"/>
    <w:rsid w:val="006F4D2C"/>
    <w:rsid w:val="006F6EF4"/>
    <w:rsid w:val="006F7CC2"/>
    <w:rsid w:val="007047DF"/>
    <w:rsid w:val="00713006"/>
    <w:rsid w:val="007212FD"/>
    <w:rsid w:val="007223A8"/>
    <w:rsid w:val="00722A7C"/>
    <w:rsid w:val="00725C8E"/>
    <w:rsid w:val="00726261"/>
    <w:rsid w:val="00730763"/>
    <w:rsid w:val="00755351"/>
    <w:rsid w:val="0075614E"/>
    <w:rsid w:val="007606FF"/>
    <w:rsid w:val="0076118A"/>
    <w:rsid w:val="0076212D"/>
    <w:rsid w:val="00767F0B"/>
    <w:rsid w:val="00770D4E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C7B83"/>
    <w:rsid w:val="007D02C1"/>
    <w:rsid w:val="007D33FC"/>
    <w:rsid w:val="007E3F2A"/>
    <w:rsid w:val="007F5311"/>
    <w:rsid w:val="0080110C"/>
    <w:rsid w:val="0080135E"/>
    <w:rsid w:val="008029FA"/>
    <w:rsid w:val="00806E2A"/>
    <w:rsid w:val="00813AAF"/>
    <w:rsid w:val="00827958"/>
    <w:rsid w:val="00831C05"/>
    <w:rsid w:val="0084508D"/>
    <w:rsid w:val="0084519E"/>
    <w:rsid w:val="00861729"/>
    <w:rsid w:val="00874AEC"/>
    <w:rsid w:val="008825C3"/>
    <w:rsid w:val="00882E6D"/>
    <w:rsid w:val="0089082C"/>
    <w:rsid w:val="00891855"/>
    <w:rsid w:val="008A14AF"/>
    <w:rsid w:val="008A5280"/>
    <w:rsid w:val="008B567E"/>
    <w:rsid w:val="008C2816"/>
    <w:rsid w:val="008D56A1"/>
    <w:rsid w:val="008E39AF"/>
    <w:rsid w:val="008E4B27"/>
    <w:rsid w:val="008E6647"/>
    <w:rsid w:val="008E7C97"/>
    <w:rsid w:val="008F7298"/>
    <w:rsid w:val="00905899"/>
    <w:rsid w:val="009107B5"/>
    <w:rsid w:val="00914DEA"/>
    <w:rsid w:val="009157E9"/>
    <w:rsid w:val="00923FB5"/>
    <w:rsid w:val="009260CB"/>
    <w:rsid w:val="00932222"/>
    <w:rsid w:val="00932252"/>
    <w:rsid w:val="0093472E"/>
    <w:rsid w:val="00935651"/>
    <w:rsid w:val="00937B73"/>
    <w:rsid w:val="00946676"/>
    <w:rsid w:val="00950037"/>
    <w:rsid w:val="00987D4C"/>
    <w:rsid w:val="0099556E"/>
    <w:rsid w:val="009A186E"/>
    <w:rsid w:val="009B0AD4"/>
    <w:rsid w:val="009D04AE"/>
    <w:rsid w:val="009D53E6"/>
    <w:rsid w:val="009D553D"/>
    <w:rsid w:val="009D5CBB"/>
    <w:rsid w:val="009D7277"/>
    <w:rsid w:val="009E3193"/>
    <w:rsid w:val="009E3844"/>
    <w:rsid w:val="00A009C7"/>
    <w:rsid w:val="00A02350"/>
    <w:rsid w:val="00A14930"/>
    <w:rsid w:val="00A21AA7"/>
    <w:rsid w:val="00A2331B"/>
    <w:rsid w:val="00A26086"/>
    <w:rsid w:val="00A30D31"/>
    <w:rsid w:val="00A45F78"/>
    <w:rsid w:val="00A50148"/>
    <w:rsid w:val="00A53FEE"/>
    <w:rsid w:val="00A56FBD"/>
    <w:rsid w:val="00A57CBF"/>
    <w:rsid w:val="00A676E5"/>
    <w:rsid w:val="00A70A77"/>
    <w:rsid w:val="00A74EFF"/>
    <w:rsid w:val="00A84FFE"/>
    <w:rsid w:val="00A858C3"/>
    <w:rsid w:val="00A85AFD"/>
    <w:rsid w:val="00A92256"/>
    <w:rsid w:val="00A923DF"/>
    <w:rsid w:val="00A95BBB"/>
    <w:rsid w:val="00AE0EEC"/>
    <w:rsid w:val="00AE59FA"/>
    <w:rsid w:val="00AF241B"/>
    <w:rsid w:val="00B03059"/>
    <w:rsid w:val="00B05F6A"/>
    <w:rsid w:val="00B16929"/>
    <w:rsid w:val="00B25CFA"/>
    <w:rsid w:val="00B27856"/>
    <w:rsid w:val="00B30832"/>
    <w:rsid w:val="00B3294F"/>
    <w:rsid w:val="00B35CBB"/>
    <w:rsid w:val="00B40871"/>
    <w:rsid w:val="00B55C7F"/>
    <w:rsid w:val="00B61A96"/>
    <w:rsid w:val="00B63C1F"/>
    <w:rsid w:val="00B643EC"/>
    <w:rsid w:val="00B709A2"/>
    <w:rsid w:val="00B811B8"/>
    <w:rsid w:val="00B823E0"/>
    <w:rsid w:val="00BA1182"/>
    <w:rsid w:val="00BA2E39"/>
    <w:rsid w:val="00BA6045"/>
    <w:rsid w:val="00BC6A8C"/>
    <w:rsid w:val="00BD0AE6"/>
    <w:rsid w:val="00BE040D"/>
    <w:rsid w:val="00BE3CB4"/>
    <w:rsid w:val="00BE4328"/>
    <w:rsid w:val="00BF42CF"/>
    <w:rsid w:val="00C1310A"/>
    <w:rsid w:val="00C175CF"/>
    <w:rsid w:val="00C23C4D"/>
    <w:rsid w:val="00C27079"/>
    <w:rsid w:val="00C30BB6"/>
    <w:rsid w:val="00C32643"/>
    <w:rsid w:val="00C32DEB"/>
    <w:rsid w:val="00C34202"/>
    <w:rsid w:val="00C4069F"/>
    <w:rsid w:val="00C45C7E"/>
    <w:rsid w:val="00C50D8E"/>
    <w:rsid w:val="00C5624E"/>
    <w:rsid w:val="00C6273E"/>
    <w:rsid w:val="00C644D1"/>
    <w:rsid w:val="00C66B82"/>
    <w:rsid w:val="00C73886"/>
    <w:rsid w:val="00C9475A"/>
    <w:rsid w:val="00C975BD"/>
    <w:rsid w:val="00CA18C3"/>
    <w:rsid w:val="00CA5F0B"/>
    <w:rsid w:val="00CB564A"/>
    <w:rsid w:val="00CB793A"/>
    <w:rsid w:val="00CC1072"/>
    <w:rsid w:val="00CC43A4"/>
    <w:rsid w:val="00CC49BF"/>
    <w:rsid w:val="00CD3804"/>
    <w:rsid w:val="00CE28AF"/>
    <w:rsid w:val="00CE37A6"/>
    <w:rsid w:val="00CF03C8"/>
    <w:rsid w:val="00CF7B44"/>
    <w:rsid w:val="00D30322"/>
    <w:rsid w:val="00D376A9"/>
    <w:rsid w:val="00D45A7F"/>
    <w:rsid w:val="00D51539"/>
    <w:rsid w:val="00D54A0E"/>
    <w:rsid w:val="00D67556"/>
    <w:rsid w:val="00D76369"/>
    <w:rsid w:val="00D8237F"/>
    <w:rsid w:val="00D84DA2"/>
    <w:rsid w:val="00D861EA"/>
    <w:rsid w:val="00D90DC9"/>
    <w:rsid w:val="00D941DC"/>
    <w:rsid w:val="00D96387"/>
    <w:rsid w:val="00D97AA5"/>
    <w:rsid w:val="00DA3671"/>
    <w:rsid w:val="00DA3EB0"/>
    <w:rsid w:val="00DA63C4"/>
    <w:rsid w:val="00DA7CFC"/>
    <w:rsid w:val="00DC1887"/>
    <w:rsid w:val="00DD2490"/>
    <w:rsid w:val="00DD58F3"/>
    <w:rsid w:val="00DD7F9E"/>
    <w:rsid w:val="00DF1B0B"/>
    <w:rsid w:val="00DF6D41"/>
    <w:rsid w:val="00DF74D9"/>
    <w:rsid w:val="00E00EA4"/>
    <w:rsid w:val="00E024A6"/>
    <w:rsid w:val="00E05CEA"/>
    <w:rsid w:val="00E075A3"/>
    <w:rsid w:val="00E12680"/>
    <w:rsid w:val="00E151A6"/>
    <w:rsid w:val="00E239CA"/>
    <w:rsid w:val="00E41631"/>
    <w:rsid w:val="00E4286E"/>
    <w:rsid w:val="00E44B9F"/>
    <w:rsid w:val="00E46276"/>
    <w:rsid w:val="00E46BE6"/>
    <w:rsid w:val="00E5349A"/>
    <w:rsid w:val="00E55374"/>
    <w:rsid w:val="00E63185"/>
    <w:rsid w:val="00E6518D"/>
    <w:rsid w:val="00E81C9B"/>
    <w:rsid w:val="00E81FC1"/>
    <w:rsid w:val="00E823BC"/>
    <w:rsid w:val="00EA1DA0"/>
    <w:rsid w:val="00EB5B39"/>
    <w:rsid w:val="00EC7FC1"/>
    <w:rsid w:val="00ED46F3"/>
    <w:rsid w:val="00EE59E5"/>
    <w:rsid w:val="00EF32E2"/>
    <w:rsid w:val="00F0673C"/>
    <w:rsid w:val="00F11ECE"/>
    <w:rsid w:val="00F15E73"/>
    <w:rsid w:val="00F2661E"/>
    <w:rsid w:val="00F31E69"/>
    <w:rsid w:val="00F41A8A"/>
    <w:rsid w:val="00F4476D"/>
    <w:rsid w:val="00F45B6D"/>
    <w:rsid w:val="00F56F88"/>
    <w:rsid w:val="00F57360"/>
    <w:rsid w:val="00F66AC5"/>
    <w:rsid w:val="00F8464A"/>
    <w:rsid w:val="00F910A3"/>
    <w:rsid w:val="00F95708"/>
    <w:rsid w:val="00F95FA4"/>
    <w:rsid w:val="00FA01E1"/>
    <w:rsid w:val="00FB0160"/>
    <w:rsid w:val="00FB2922"/>
    <w:rsid w:val="00FD0793"/>
    <w:rsid w:val="00FD0DB3"/>
    <w:rsid w:val="00FD3AE9"/>
    <w:rsid w:val="00FE05B7"/>
    <w:rsid w:val="00FE23D6"/>
    <w:rsid w:val="00FE3EC1"/>
    <w:rsid w:val="00FF244E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0BBAD0"/>
  <w15:docId w15:val="{FE6940EF-5E52-4746-86F2-3E01FEEA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a"/>
    <w:rsid w:val="008E6647"/>
    <w:pPr>
      <w:overflowPunct w:val="0"/>
      <w:autoSpaceDE w:val="0"/>
      <w:autoSpaceDN w:val="0"/>
      <w:adjustRightInd w:val="0"/>
      <w:spacing w:after="0" w:line="240" w:lineRule="auto"/>
      <w:ind w:left="467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8E6647"/>
    <w:pPr>
      <w:overflowPunct w:val="0"/>
      <w:autoSpaceDE w:val="0"/>
      <w:autoSpaceDN w:val="0"/>
      <w:adjustRightInd w:val="0"/>
      <w:spacing w:after="0" w:line="240" w:lineRule="auto"/>
      <w:ind w:left="467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5">
    <w:name w:val="Style5"/>
    <w:basedOn w:val="a"/>
    <w:rsid w:val="008E66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E6647"/>
    <w:pPr>
      <w:widowControl w:val="0"/>
      <w:autoSpaceDE w:val="0"/>
      <w:autoSpaceDN w:val="0"/>
      <w:adjustRightInd w:val="0"/>
      <w:spacing w:after="0" w:line="324" w:lineRule="exact"/>
      <w:ind w:firstLine="83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E6647"/>
    <w:rPr>
      <w:rFonts w:ascii="Times New Roman" w:hAnsi="Times New Roman" w:cs="Times New Roman"/>
      <w:sz w:val="28"/>
      <w:szCs w:val="28"/>
    </w:rPr>
  </w:style>
  <w:style w:type="character" w:customStyle="1" w:styleId="aa">
    <w:name w:val="Основной текст_"/>
    <w:link w:val="1"/>
    <w:rsid w:val="00E05CEA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E05CEA"/>
    <w:pPr>
      <w:shd w:val="clear" w:color="auto" w:fill="FFFFFF"/>
      <w:spacing w:after="360" w:line="0" w:lineRule="atLeast"/>
      <w:jc w:val="both"/>
    </w:pPr>
    <w:rPr>
      <w:sz w:val="26"/>
      <w:szCs w:val="26"/>
    </w:rPr>
  </w:style>
  <w:style w:type="paragraph" w:customStyle="1" w:styleId="23">
    <w:name w:val="Основной текст23"/>
    <w:basedOn w:val="a"/>
    <w:rsid w:val="00E05CEA"/>
    <w:pPr>
      <w:shd w:val="clear" w:color="auto" w:fill="FFFFFF"/>
      <w:spacing w:before="120" w:after="0" w:line="191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75614E"/>
    <w:rPr>
      <w:color w:val="0563C1" w:themeColor="hyperlink"/>
      <w:u w:val="single"/>
    </w:rPr>
  </w:style>
  <w:style w:type="character" w:customStyle="1" w:styleId="2">
    <w:name w:val="Основной текст (2)_"/>
    <w:link w:val="20"/>
    <w:locked/>
    <w:rsid w:val="00C2707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27079"/>
    <w:pPr>
      <w:widowControl w:val="0"/>
      <w:shd w:val="clear" w:color="auto" w:fill="FFFFFF"/>
      <w:spacing w:after="0" w:line="317" w:lineRule="exact"/>
      <w:jc w:val="center"/>
    </w:pPr>
    <w:rPr>
      <w:sz w:val="28"/>
      <w:szCs w:val="28"/>
    </w:rPr>
  </w:style>
  <w:style w:type="paragraph" w:styleId="ac">
    <w:name w:val="Normal (Web)"/>
    <w:basedOn w:val="a"/>
    <w:uiPriority w:val="99"/>
    <w:unhideWhenUsed/>
    <w:rsid w:val="00801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24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E1033EA-C8F5-4858-A178-13E4CD258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Шинкарев А.С.</dc:creator>
  <cp:keywords/>
  <dc:description/>
  <cp:lastModifiedBy>Юрчук Максим Евгеньевич</cp:lastModifiedBy>
  <cp:revision>2</cp:revision>
  <cp:lastPrinted>2023-08-22T06:57:00Z</cp:lastPrinted>
  <dcterms:created xsi:type="dcterms:W3CDTF">2024-03-18T14:55:00Z</dcterms:created>
  <dcterms:modified xsi:type="dcterms:W3CDTF">2024-03-18T14:55:00Z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